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7968" w14:textId="37B46983" w:rsidR="004F6769" w:rsidRDefault="002179A2" w:rsidP="004F6769">
      <w:pPr>
        <w:pStyle w:val="ListBullet"/>
        <w:numPr>
          <w:ilvl w:val="0"/>
          <w:numId w:val="0"/>
        </w:numPr>
        <w:spacing w:line="240" w:lineRule="auto"/>
        <w:jc w:val="center"/>
        <w:rPr>
          <w:rFonts w:ascii="Aveny T WEB" w:hAnsi="Aveny T WEB"/>
          <w:color w:val="auto"/>
          <w:sz w:val="28"/>
          <w:szCs w:val="28"/>
          <w:lang w:val="en-AU"/>
        </w:rPr>
      </w:pPr>
      <w:r>
        <w:rPr>
          <w:rFonts w:ascii="Aveny T WEB" w:hAnsi="Aveny T WEB"/>
          <w:b/>
          <w:bCs/>
          <w:color w:val="auto"/>
          <w:sz w:val="40"/>
          <w:szCs w:val="40"/>
          <w:lang w:val="en-AU"/>
        </w:rPr>
        <w:t>Players</w:t>
      </w:r>
      <w:r w:rsidR="003652C5">
        <w:rPr>
          <w:rFonts w:ascii="Aveny T WEB" w:hAnsi="Aveny T WEB"/>
          <w:b/>
          <w:bCs/>
          <w:color w:val="auto"/>
          <w:sz w:val="40"/>
          <w:szCs w:val="40"/>
          <w:lang w:val="en-AU"/>
        </w:rPr>
        <w:t xml:space="preserve"> Code of Behaviour</w:t>
      </w:r>
    </w:p>
    <w:p w14:paraId="11954D9C" w14:textId="77777777" w:rsidR="00692FFD" w:rsidRDefault="00692FFD" w:rsidP="004F6769">
      <w:pPr>
        <w:pStyle w:val="ListBullet"/>
        <w:numPr>
          <w:ilvl w:val="0"/>
          <w:numId w:val="0"/>
        </w:numPr>
        <w:spacing w:line="240" w:lineRule="auto"/>
        <w:rPr>
          <w:rFonts w:ascii="Aveny T WEB" w:hAnsi="Aveny T WEB"/>
          <w:color w:val="auto"/>
          <w:sz w:val="28"/>
          <w:szCs w:val="28"/>
          <w:lang w:val="en-AU"/>
        </w:rPr>
      </w:pPr>
    </w:p>
    <w:p w14:paraId="0EDD3979" w14:textId="57C73D45" w:rsidR="004F6769" w:rsidRPr="00303D71" w:rsidRDefault="00CD03FF" w:rsidP="00692FFD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veny T WEB" w:hAnsi="Aveny T WEB"/>
          <w:color w:val="auto"/>
          <w:sz w:val="28"/>
          <w:szCs w:val="28"/>
          <w:lang w:val="en-AU"/>
        </w:rPr>
      </w:pPr>
      <w:r>
        <w:rPr>
          <w:rFonts w:ascii="Aveny T WEB" w:hAnsi="Aveny T WEB"/>
          <w:color w:val="auto"/>
          <w:sz w:val="28"/>
          <w:szCs w:val="28"/>
          <w:lang w:val="en-AU"/>
        </w:rPr>
        <w:t xml:space="preserve">Players have a responsibility </w:t>
      </w:r>
      <w:r w:rsidR="0026754A">
        <w:rPr>
          <w:rFonts w:ascii="Aveny T WEB" w:hAnsi="Aveny T WEB"/>
          <w:color w:val="auto"/>
          <w:sz w:val="28"/>
          <w:szCs w:val="28"/>
          <w:lang w:val="en-AU"/>
        </w:rPr>
        <w:t xml:space="preserve">to uphold the integrity </w:t>
      </w:r>
      <w:r w:rsidR="002034D6">
        <w:rPr>
          <w:rFonts w:ascii="Aveny T WEB" w:hAnsi="Aveny T WEB"/>
          <w:color w:val="auto"/>
          <w:sz w:val="28"/>
          <w:szCs w:val="28"/>
          <w:lang w:val="en-AU"/>
        </w:rPr>
        <w:t xml:space="preserve">of the game whilst they are training, competing on the playing field or representing their club </w:t>
      </w:r>
      <w:r w:rsidR="00545C49">
        <w:rPr>
          <w:rFonts w:ascii="Aveny T WEB" w:hAnsi="Aveny T WEB"/>
          <w:color w:val="auto"/>
          <w:sz w:val="28"/>
          <w:szCs w:val="28"/>
          <w:lang w:val="en-AU"/>
        </w:rPr>
        <w:t>awa</w:t>
      </w:r>
      <w:r w:rsidR="00955458">
        <w:rPr>
          <w:rFonts w:ascii="Aveny T WEB" w:hAnsi="Aveny T WEB"/>
          <w:color w:val="auto"/>
          <w:sz w:val="28"/>
          <w:szCs w:val="28"/>
          <w:lang w:val="en-AU"/>
        </w:rPr>
        <w:t>y from the</w:t>
      </w:r>
      <w:r w:rsidR="0021022E">
        <w:rPr>
          <w:rFonts w:ascii="Aveny T WEB" w:hAnsi="Aveny T WEB"/>
          <w:color w:val="auto"/>
          <w:sz w:val="28"/>
          <w:szCs w:val="28"/>
          <w:lang w:val="en-AU"/>
        </w:rPr>
        <w:t xml:space="preserve"> field</w:t>
      </w:r>
      <w:r w:rsidR="00955458">
        <w:rPr>
          <w:rFonts w:ascii="Aveny T WEB" w:hAnsi="Aveny T WEB"/>
          <w:color w:val="auto"/>
          <w:sz w:val="28"/>
          <w:szCs w:val="28"/>
          <w:lang w:val="en-AU"/>
        </w:rPr>
        <w:t xml:space="preserve"> of play</w:t>
      </w:r>
      <w:r w:rsidR="0021022E">
        <w:rPr>
          <w:rFonts w:ascii="Aveny T WEB" w:hAnsi="Aveny T WEB"/>
          <w:color w:val="auto"/>
          <w:sz w:val="28"/>
          <w:szCs w:val="28"/>
          <w:lang w:val="en-AU"/>
        </w:rPr>
        <w:t>.</w:t>
      </w:r>
      <w:r w:rsidR="00022EEF">
        <w:rPr>
          <w:rFonts w:ascii="Aveny T WEB" w:hAnsi="Aveny T WEB"/>
          <w:color w:val="auto"/>
          <w:sz w:val="28"/>
          <w:szCs w:val="28"/>
          <w:lang w:val="en-AU"/>
        </w:rPr>
        <w:t xml:space="preserve"> </w:t>
      </w:r>
      <w:r w:rsidR="002179A2">
        <w:rPr>
          <w:rFonts w:ascii="Aveny T WEB" w:hAnsi="Aveny T WEB"/>
          <w:color w:val="auto"/>
          <w:sz w:val="28"/>
          <w:szCs w:val="28"/>
          <w:lang w:val="en-AU"/>
        </w:rPr>
        <w:t>Please refer to the players code of behaviour</w:t>
      </w:r>
      <w:r w:rsidR="00742D44">
        <w:rPr>
          <w:rFonts w:ascii="Aveny T WEB" w:hAnsi="Aveny T WEB"/>
          <w:color w:val="auto"/>
          <w:sz w:val="28"/>
          <w:szCs w:val="28"/>
          <w:lang w:val="en-AU"/>
        </w:rPr>
        <w:t xml:space="preserve"> below: </w:t>
      </w:r>
      <w:r w:rsidR="002179A2">
        <w:rPr>
          <w:rFonts w:ascii="Aveny T WEB" w:hAnsi="Aveny T WEB"/>
          <w:color w:val="auto"/>
          <w:sz w:val="28"/>
          <w:szCs w:val="28"/>
          <w:lang w:val="en-AU"/>
        </w:rPr>
        <w:t xml:space="preserve"> </w:t>
      </w:r>
      <w:r w:rsidR="0021022E">
        <w:rPr>
          <w:rFonts w:ascii="Aveny T WEB" w:hAnsi="Aveny T WEB"/>
          <w:color w:val="auto"/>
          <w:sz w:val="28"/>
          <w:szCs w:val="28"/>
          <w:lang w:val="en-AU"/>
        </w:rPr>
        <w:t xml:space="preserve"> </w:t>
      </w:r>
      <w:r w:rsidR="0026754A">
        <w:rPr>
          <w:rFonts w:ascii="Aveny T WEB" w:hAnsi="Aveny T WEB"/>
          <w:color w:val="auto"/>
          <w:sz w:val="28"/>
          <w:szCs w:val="28"/>
          <w:lang w:val="en-AU"/>
        </w:rPr>
        <w:t xml:space="preserve"> </w:t>
      </w:r>
    </w:p>
    <w:p w14:paraId="3183486A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Play by the rules;</w:t>
      </w:r>
    </w:p>
    <w:p w14:paraId="147DDAFC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Never argue with an umpire. If you disagree, have your captain, coach or manager approach the umpire in an appropriate manner during a break or after the game;</w:t>
      </w:r>
    </w:p>
    <w:p w14:paraId="3B46AC2C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Control your temper. Verbal abuse of officials and sledging other players, deliberately distracting or provoking an opponent are not acceptable or permitted behaviours in cricket;</w:t>
      </w:r>
    </w:p>
    <w:p w14:paraId="2147D76C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Work equally har</w:t>
      </w:r>
      <w:bookmarkStart w:id="0" w:name="_GoBack"/>
      <w:bookmarkEnd w:id="0"/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d for yourself and your teammates. Your team’s performance will benefit and so will you;</w:t>
      </w:r>
    </w:p>
    <w:p w14:paraId="5C200FFE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Be a good sport. Applaud all good plays whether they are made by your team or the opposition;</w:t>
      </w:r>
    </w:p>
    <w:p w14:paraId="5512613C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Treat all participants in cricket as you like to be treated. Do not bully or take unfair advantage of another competitor;</w:t>
      </w:r>
    </w:p>
    <w:p w14:paraId="3D290C18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Cooperate with your coach, teammates and opponents. Without them there would be no competition;</w:t>
      </w:r>
    </w:p>
    <w:p w14:paraId="6AC1D1A1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Participate for your own enjoyment and benefit, not just to please parents, teachers or coaches;</w:t>
      </w:r>
    </w:p>
    <w:p w14:paraId="2893F052" w14:textId="77777777" w:rsidR="00303D71" w:rsidRPr="00303D71" w:rsidRDefault="00303D71" w:rsidP="00303D71">
      <w:pPr>
        <w:numPr>
          <w:ilvl w:val="0"/>
          <w:numId w:val="22"/>
        </w:numPr>
        <w:spacing w:before="0" w:after="120" w:line="240" w:lineRule="auto"/>
        <w:ind w:right="284"/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</w:pPr>
      <w:r w:rsidRPr="00303D71">
        <w:rPr>
          <w:rFonts w:ascii="Aveny T WEB" w:eastAsia="ヒラギノ角ゴ Pro W3" w:hAnsi="Aveny T WEB" w:cs="Helvetica"/>
          <w:color w:val="000000"/>
          <w:sz w:val="28"/>
          <w:szCs w:val="28"/>
          <w:lang w:eastAsia="en-US"/>
        </w:rPr>
        <w:t>Respect the rights, dignity and worth of every person regardless of their gender, ability, cultural background or religion.</w:t>
      </w:r>
    </w:p>
    <w:p w14:paraId="2B431580" w14:textId="46591C48" w:rsidR="009F2C11" w:rsidRPr="001236A1" w:rsidRDefault="009F2C11" w:rsidP="00EC25D3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veny T WEB" w:hAnsi="Aveny T WEB"/>
          <w:color w:val="auto"/>
          <w:sz w:val="28"/>
          <w:szCs w:val="28"/>
        </w:rPr>
      </w:pPr>
    </w:p>
    <w:sectPr w:rsidR="009F2C11" w:rsidRPr="001236A1" w:rsidSect="00FB4FA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0355" w14:textId="77777777" w:rsidR="001E41A3" w:rsidRDefault="001E41A3">
      <w:pPr>
        <w:spacing w:before="0" w:after="0" w:line="240" w:lineRule="auto"/>
      </w:pPr>
      <w:r>
        <w:separator/>
      </w:r>
    </w:p>
    <w:p w14:paraId="7188A7DF" w14:textId="77777777" w:rsidR="001E41A3" w:rsidRDefault="001E41A3"/>
  </w:endnote>
  <w:endnote w:type="continuationSeparator" w:id="0">
    <w:p w14:paraId="7D3986DE" w14:textId="77777777" w:rsidR="001E41A3" w:rsidRDefault="001E41A3">
      <w:pPr>
        <w:spacing w:before="0" w:after="0" w:line="240" w:lineRule="auto"/>
      </w:pPr>
      <w:r>
        <w:continuationSeparator/>
      </w:r>
    </w:p>
    <w:p w14:paraId="22F7F061" w14:textId="77777777" w:rsidR="001E41A3" w:rsidRDefault="001E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y T WEB">
    <w:altName w:val="Calibri"/>
    <w:charset w:val="00"/>
    <w:family w:val="auto"/>
    <w:pitch w:val="variable"/>
    <w:sig w:usb0="800000AF" w:usb1="4000204A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6BFC" w14:textId="76B1D7D4" w:rsidR="00D4304F" w:rsidRDefault="009F2C11" w:rsidP="009F2C11">
    <w:pPr>
      <w:pStyle w:val="Footer"/>
      <w:pBdr>
        <w:top w:val="single" w:sz="4" w:space="31" w:color="0072C6" w:themeColor="accent1"/>
      </w:pBdr>
      <w:tabs>
        <w:tab w:val="left" w:pos="111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3464CC" wp14:editId="1FB1D9C7">
              <wp:simplePos x="0" y="0"/>
              <wp:positionH relativeFrom="column">
                <wp:posOffset>-240065</wp:posOffset>
              </wp:positionH>
              <wp:positionV relativeFrom="paragraph">
                <wp:posOffset>623370</wp:posOffset>
              </wp:positionV>
              <wp:extent cx="6146800" cy="4000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50B24" w14:textId="77777777" w:rsidR="00AA2CBB" w:rsidRPr="008F16D8" w:rsidRDefault="00AA2CBB" w:rsidP="00AA2CBB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46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pt;margin-top:49.1pt;width:484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" filled="f" stroked="f">
              <v:textbox>
                <w:txbxContent>
                  <w:p w14:paraId="1B550B24" w14:textId="77777777" w:rsidR="00AA2CBB" w:rsidRPr="008F16D8" w:rsidRDefault="00AA2CBB" w:rsidP="00AA2CBB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CB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0AB7" w14:textId="7A4954C6" w:rsidR="00D4304F" w:rsidRDefault="00FB4FAC" w:rsidP="00F90EE8">
    <w:r>
      <w:rPr>
        <w:rFonts w:ascii="Aveny T WEB" w:hAnsi="Aveny T WEB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40128C" wp14:editId="403846D3">
              <wp:simplePos x="0" y="0"/>
              <wp:positionH relativeFrom="page">
                <wp:posOffset>-1982278</wp:posOffset>
              </wp:positionH>
              <wp:positionV relativeFrom="paragraph">
                <wp:posOffset>-81858</wp:posOffset>
              </wp:positionV>
              <wp:extent cx="10210800" cy="1127125"/>
              <wp:effectExtent l="0" t="0" r="0" b="0"/>
              <wp:wrapNone/>
              <wp:docPr id="5" name="Flowchart: Manual Inpu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0" cy="1127125"/>
                      </a:xfrm>
                      <a:prstGeom prst="flowChartManualInpu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84F1F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5" o:spid="_x0000_s1026" type="#_x0000_t118" style="position:absolute;margin-left:-156.1pt;margin-top:-6.45pt;width:804pt;height:8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" fillcolor="#004e24 [1608]" stroked="f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D049236" wp14:editId="1574452D">
              <wp:simplePos x="0" y="0"/>
              <wp:positionH relativeFrom="column">
                <wp:posOffset>-647258</wp:posOffset>
              </wp:positionH>
              <wp:positionV relativeFrom="paragraph">
                <wp:posOffset>201502</wp:posOffset>
              </wp:positionV>
              <wp:extent cx="61468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21D13E" w14:textId="4E6B3308" w:rsidR="00CF25A7" w:rsidRPr="008F16D8" w:rsidRDefault="008F16D8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492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95pt;margin-top:15.85pt;width:484pt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" filled="f" stroked="f">
              <v:textbox>
                <w:txbxContent>
                  <w:p w14:paraId="4921D13E" w14:textId="4E6B3308" w:rsidR="00CF25A7" w:rsidRPr="008F16D8" w:rsidRDefault="008F16D8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25A7">
      <w:rPr>
        <w:noProof/>
      </w:rPr>
      <w:t xml:space="preserve"> </w:t>
    </w:r>
    <w:r w:rsidR="00F90E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DCF3" w14:textId="77777777" w:rsidR="001E41A3" w:rsidRDefault="001E41A3">
      <w:pPr>
        <w:spacing w:before="0" w:after="0" w:line="240" w:lineRule="auto"/>
      </w:pPr>
      <w:r>
        <w:separator/>
      </w:r>
    </w:p>
    <w:p w14:paraId="693E21F4" w14:textId="77777777" w:rsidR="001E41A3" w:rsidRDefault="001E41A3"/>
  </w:footnote>
  <w:footnote w:type="continuationSeparator" w:id="0">
    <w:p w14:paraId="73944D17" w14:textId="77777777" w:rsidR="001E41A3" w:rsidRDefault="001E41A3">
      <w:pPr>
        <w:spacing w:before="0" w:after="0" w:line="240" w:lineRule="auto"/>
      </w:pPr>
      <w:r>
        <w:continuationSeparator/>
      </w:r>
    </w:p>
    <w:p w14:paraId="1B5E65DE" w14:textId="77777777" w:rsidR="001E41A3" w:rsidRDefault="001E4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4083C7FF" w14:paraId="1B040EB6" w14:textId="77777777" w:rsidTr="4083C7FF">
      <w:tc>
        <w:tcPr>
          <w:tcW w:w="3408" w:type="dxa"/>
        </w:tcPr>
        <w:p w14:paraId="026A0D55" w14:textId="21F6EA8E" w:rsidR="4083C7FF" w:rsidRDefault="4083C7FF" w:rsidP="4083C7FF">
          <w:pPr>
            <w:pStyle w:val="Header"/>
            <w:ind w:left="-115"/>
          </w:pPr>
        </w:p>
      </w:tc>
      <w:tc>
        <w:tcPr>
          <w:tcW w:w="3408" w:type="dxa"/>
        </w:tcPr>
        <w:p w14:paraId="0D15A54F" w14:textId="169EC8A5" w:rsidR="4083C7FF" w:rsidRDefault="4083C7FF" w:rsidP="4083C7FF">
          <w:pPr>
            <w:pStyle w:val="Header"/>
            <w:jc w:val="center"/>
          </w:pPr>
        </w:p>
      </w:tc>
      <w:tc>
        <w:tcPr>
          <w:tcW w:w="3408" w:type="dxa"/>
        </w:tcPr>
        <w:p w14:paraId="214E0FC0" w14:textId="721639AC" w:rsidR="4083C7FF" w:rsidRDefault="4083C7FF" w:rsidP="4083C7FF">
          <w:pPr>
            <w:pStyle w:val="Header"/>
            <w:ind w:right="-115"/>
            <w:jc w:val="right"/>
          </w:pPr>
        </w:p>
      </w:tc>
    </w:tr>
  </w:tbl>
  <w:p w14:paraId="09FC0C48" w14:textId="7854AB14" w:rsidR="4083C7FF" w:rsidRDefault="4083C7FF" w:rsidP="4083C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9433" w14:textId="37E33B66" w:rsidR="00102296" w:rsidRDefault="00102296">
    <w:pPr>
      <w:pStyle w:val="Header"/>
    </w:pPr>
    <w:r w:rsidRPr="00B93AC9">
      <w:rPr>
        <w:rFonts w:ascii="Aveny T WEB" w:hAnsi="Aveny T WEB"/>
        <w:noProof/>
        <w:sz w:val="48"/>
        <w:szCs w:val="48"/>
      </w:rPr>
      <w:drawing>
        <wp:anchor distT="0" distB="0" distL="114300" distR="114300" simplePos="0" relativeHeight="251664384" behindDoc="1" locked="0" layoutInCell="1" allowOverlap="1" wp14:anchorId="236A8DDA" wp14:editId="39512075">
          <wp:simplePos x="0" y="0"/>
          <wp:positionH relativeFrom="page">
            <wp:align>right</wp:align>
          </wp:positionH>
          <wp:positionV relativeFrom="paragraph">
            <wp:posOffset>-462373</wp:posOffset>
          </wp:positionV>
          <wp:extent cx="1528176" cy="1528176"/>
          <wp:effectExtent l="0" t="0" r="0" b="0"/>
          <wp:wrapTight wrapText="bothSides">
            <wp:wrapPolygon edited="0">
              <wp:start x="0" y="0"/>
              <wp:lineTo x="0" y="21277"/>
              <wp:lineTo x="21277" y="21277"/>
              <wp:lineTo x="212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176" cy="152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02D8"/>
    <w:multiLevelType w:val="multilevel"/>
    <w:tmpl w:val="8EC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3F15"/>
    <w:multiLevelType w:val="hybridMultilevel"/>
    <w:tmpl w:val="E206961E"/>
    <w:lvl w:ilvl="0" w:tplc="8C565C4A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8"/>
    <w:rsid w:val="0000795A"/>
    <w:rsid w:val="00022EEF"/>
    <w:rsid w:val="00041D23"/>
    <w:rsid w:val="00102296"/>
    <w:rsid w:val="001236A1"/>
    <w:rsid w:val="0016202C"/>
    <w:rsid w:val="00164679"/>
    <w:rsid w:val="001908FC"/>
    <w:rsid w:val="001E41A3"/>
    <w:rsid w:val="00202D8C"/>
    <w:rsid w:val="002034D6"/>
    <w:rsid w:val="0021022E"/>
    <w:rsid w:val="002179A2"/>
    <w:rsid w:val="00227DF5"/>
    <w:rsid w:val="00237D98"/>
    <w:rsid w:val="002517BC"/>
    <w:rsid w:val="002548FF"/>
    <w:rsid w:val="0026754A"/>
    <w:rsid w:val="002D22E0"/>
    <w:rsid w:val="003008EC"/>
    <w:rsid w:val="00303D71"/>
    <w:rsid w:val="003112E5"/>
    <w:rsid w:val="003652C5"/>
    <w:rsid w:val="003F126D"/>
    <w:rsid w:val="004453DB"/>
    <w:rsid w:val="00446BF6"/>
    <w:rsid w:val="00484026"/>
    <w:rsid w:val="004B4494"/>
    <w:rsid w:val="004F1D2D"/>
    <w:rsid w:val="004F6769"/>
    <w:rsid w:val="004F6E53"/>
    <w:rsid w:val="005025F7"/>
    <w:rsid w:val="00504631"/>
    <w:rsid w:val="00545C49"/>
    <w:rsid w:val="00606543"/>
    <w:rsid w:val="00631E07"/>
    <w:rsid w:val="00692FFD"/>
    <w:rsid w:val="006C191F"/>
    <w:rsid w:val="006D10AA"/>
    <w:rsid w:val="006E7784"/>
    <w:rsid w:val="006F59C4"/>
    <w:rsid w:val="00742D44"/>
    <w:rsid w:val="0075279C"/>
    <w:rsid w:val="007903D9"/>
    <w:rsid w:val="007F2209"/>
    <w:rsid w:val="0085588E"/>
    <w:rsid w:val="008C0ADC"/>
    <w:rsid w:val="008F16D8"/>
    <w:rsid w:val="00943A75"/>
    <w:rsid w:val="00955458"/>
    <w:rsid w:val="009D6795"/>
    <w:rsid w:val="009E1814"/>
    <w:rsid w:val="009F2C11"/>
    <w:rsid w:val="009F5E2B"/>
    <w:rsid w:val="00A567EE"/>
    <w:rsid w:val="00AA2CBB"/>
    <w:rsid w:val="00AE7629"/>
    <w:rsid w:val="00B126F4"/>
    <w:rsid w:val="00B71C13"/>
    <w:rsid w:val="00B93AC9"/>
    <w:rsid w:val="00BE32E2"/>
    <w:rsid w:val="00C52FC2"/>
    <w:rsid w:val="00C8377B"/>
    <w:rsid w:val="00C85AEB"/>
    <w:rsid w:val="00CD03FF"/>
    <w:rsid w:val="00CF25A7"/>
    <w:rsid w:val="00D10917"/>
    <w:rsid w:val="00D15277"/>
    <w:rsid w:val="00D4304F"/>
    <w:rsid w:val="00D651B9"/>
    <w:rsid w:val="00D86FE0"/>
    <w:rsid w:val="00DF55FC"/>
    <w:rsid w:val="00E23AD8"/>
    <w:rsid w:val="00E37FB1"/>
    <w:rsid w:val="00E53907"/>
    <w:rsid w:val="00E94522"/>
    <w:rsid w:val="00EB198E"/>
    <w:rsid w:val="00EC0F68"/>
    <w:rsid w:val="00EC25D3"/>
    <w:rsid w:val="00EC5313"/>
    <w:rsid w:val="00ED23D9"/>
    <w:rsid w:val="00F34936"/>
    <w:rsid w:val="00F57285"/>
    <w:rsid w:val="00F90EE8"/>
    <w:rsid w:val="00FA255E"/>
    <w:rsid w:val="00FA7160"/>
    <w:rsid w:val="00FB431B"/>
    <w:rsid w:val="00FB4FAC"/>
    <w:rsid w:val="4083C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2D5A2"/>
  <w15:chartTrackingRefBased/>
  <w15:docId w15:val="{43AC589D-83FF-4081-A147-A1B231B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customStyle="1" w:styleId="Default">
    <w:name w:val="Default"/>
    <w:rsid w:val="00484026"/>
    <w:pPr>
      <w:autoSpaceDE w:val="0"/>
      <w:autoSpaceDN w:val="0"/>
      <w:adjustRightInd w:val="0"/>
      <w:spacing w:before="0" w:after="0" w:line="240" w:lineRule="auto"/>
    </w:pPr>
    <w:rPr>
      <w:rFonts w:ascii="DINPro" w:hAnsi="DINPro" w:cs="DINPro"/>
      <w:color w:val="000000"/>
      <w:lang w:val="en-AU"/>
    </w:rPr>
  </w:style>
  <w:style w:type="paragraph" w:customStyle="1" w:styleId="bulletpoints">
    <w:name w:val="bullet points"/>
    <w:autoRedefine/>
    <w:qFormat/>
    <w:rsid w:val="002548FF"/>
    <w:pPr>
      <w:numPr>
        <w:numId w:val="22"/>
      </w:numPr>
      <w:spacing w:before="0" w:after="40" w:line="240" w:lineRule="auto"/>
      <w:ind w:right="284"/>
    </w:pPr>
    <w:rPr>
      <w:rFonts w:ascii="Helvetica" w:eastAsia="Cambria" w:hAnsi="Helvetica" w:cs="Times New Roman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den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0E84CBAF774F80A5AF79F8F7A254" ma:contentTypeVersion="15" ma:contentTypeDescription="Create a new document." ma:contentTypeScope="" ma:versionID="1bec8cb0ac83985c44ecd71be340858d">
  <xsd:schema xmlns:xsd="http://www.w3.org/2001/XMLSchema" xmlns:xs="http://www.w3.org/2001/XMLSchema" xmlns:p="http://schemas.microsoft.com/office/2006/metadata/properties" xmlns:ns1="http://schemas.microsoft.com/sharepoint/v3" xmlns:ns3="c1352ce7-7f30-4fd8-b079-580a4557c81c" xmlns:ns4="37ebbb3c-2e30-4cd6-b988-b2412396b17b" targetNamespace="http://schemas.microsoft.com/office/2006/metadata/properties" ma:root="true" ma:fieldsID="fa02e6c08ac8c52af09c3ce2bf873a3f" ns1:_="" ns3:_="" ns4:_="">
    <xsd:import namespace="http://schemas.microsoft.com/sharepoint/v3"/>
    <xsd:import namespace="c1352ce7-7f30-4fd8-b079-580a4557c81c"/>
    <xsd:import namespace="37ebbb3c-2e30-4cd6-b988-b2412396b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2ce7-7f30-4fd8-b079-580a4557c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bbb3c-2e30-4cd6-b988-b2412396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4D18-46AC-40A4-A1C1-52F1A29D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52ce7-7f30-4fd8-b079-580a4557c81c"/>
    <ds:schemaRef ds:uri="37ebbb3c-2e30-4cd6-b988-b2412396b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A7A8-47CD-4F84-9978-F0D49F0BD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8945-B1FD-4CD4-8C6B-D11E7AD55346}">
  <ds:schemaRefs>
    <ds:schemaRef ds:uri="http://schemas.openxmlformats.org/package/2006/metadata/core-properties"/>
    <ds:schemaRef ds:uri="http://purl.org/dc/terms/"/>
    <ds:schemaRef ds:uri="c1352ce7-7f30-4fd8-b079-580a4557c8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7ebbb3c-2e30-4cd6-b988-b2412396b1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B0C8E7-57DF-4F57-B5AE-DBA0611A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Christopher Anderson</cp:lastModifiedBy>
  <cp:revision>12</cp:revision>
  <cp:lastPrinted>2020-07-27T04:28:00Z</cp:lastPrinted>
  <dcterms:created xsi:type="dcterms:W3CDTF">2020-09-04T04:22:00Z</dcterms:created>
  <dcterms:modified xsi:type="dcterms:W3CDTF">2020-09-04T04:30:00Z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0x010100446E0E84CBAF774F80A5AF79F8F7A254</vt:lpwstr>
  </property>
</Properties>
</file>